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872730" cy="107746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872730" cy="107746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380" w:h="16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63509" cy="1069848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63509" cy="10698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20" w:h="16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51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-12700</wp:posOffset>
            </wp:positionV>
            <wp:extent cx="7842250" cy="10756044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842250" cy="1075604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22" w:lineRule="exact" w:before="1840" w:after="0"/>
        <w:ind w:left="178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0"/>
        </w:rPr>
        <w:t>Forwarded to : Sr.DFM/CKP for vetting and early return.</w:t>
      </w:r>
    </w:p>
    <w:sectPr w:rsidR="00FC693F" w:rsidRPr="0006063C" w:rsidSect="00034616">
      <w:pgSz w:w="12340" w:h="16920"/>
      <w:pgMar w:top="1440" w:right="982" w:bottom="1340" w:left="144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